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4E" w:rsidRPr="004C1DEE" w:rsidRDefault="004C754E" w:rsidP="004C754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514E10">
        <w:rPr>
          <w:b/>
          <w:bCs/>
          <w:color w:val="26282F"/>
        </w:rPr>
        <w:t xml:space="preserve">Информация о </w:t>
      </w:r>
      <w:r w:rsidR="004C1DEE">
        <w:rPr>
          <w:b/>
          <w:bCs/>
          <w:color w:val="26282F"/>
        </w:rPr>
        <w:t xml:space="preserve">возможности подачи заявки на осуществление технологического присоединения </w:t>
      </w:r>
      <w:proofErr w:type="spellStart"/>
      <w:r w:rsidR="004C1DEE">
        <w:rPr>
          <w:b/>
          <w:bCs/>
          <w:color w:val="26282F"/>
        </w:rPr>
        <w:t>энергопринимающих</w:t>
      </w:r>
      <w:proofErr w:type="spellEnd"/>
      <w:r w:rsidR="004C1DEE">
        <w:rPr>
          <w:b/>
          <w:bCs/>
          <w:color w:val="26282F"/>
        </w:rPr>
        <w:t xml:space="preserve"> устройств заявителей</w:t>
      </w:r>
    </w:p>
    <w:p w:rsidR="004C754E" w:rsidRPr="00514E10" w:rsidRDefault="004C754E" w:rsidP="004C754E">
      <w:pPr>
        <w:autoSpaceDE w:val="0"/>
        <w:autoSpaceDN w:val="0"/>
        <w:adjustRightInd w:val="0"/>
        <w:ind w:firstLine="720"/>
        <w:jc w:val="both"/>
      </w:pPr>
    </w:p>
    <w:p w:rsidR="004C754E" w:rsidRPr="008746AA" w:rsidRDefault="004C754E" w:rsidP="004C754E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8746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В соответствии с </w:t>
      </w:r>
      <w:hyperlink r:id="rId4" w:history="1">
        <w:r w:rsidRPr="008746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>пунктом 18</w:t>
        </w:r>
      </w:hyperlink>
      <w:r w:rsidRPr="008746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постановления </w:t>
      </w:r>
      <w:r w:rsidRPr="008746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Правительства Российской Федерации от 27.12.2004 N 861 (далее - Правила технологического присоединения):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r w:rsidRPr="008746AA">
        <w:rPr>
          <w:color w:val="000000" w:themeColor="text1"/>
        </w:rPr>
        <w:t>18. Лицо, которое намерено заключить договор (далее - заявитель), направляет в сетевую организацию: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bookmarkStart w:id="0" w:name="Par1"/>
      <w:bookmarkEnd w:id="0"/>
      <w:r w:rsidRPr="008746AA">
        <w:rPr>
          <w:color w:val="000000" w:themeColor="text1"/>
        </w:rPr>
        <w:t>а) заявление о заключении договора с указанием следующих сведений, подтверждаемых прилагаемыми к нему копиями документов: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r w:rsidRPr="008746AA">
        <w:rPr>
          <w:color w:val="000000" w:themeColor="text1"/>
        </w:rPr>
        <w:t xml:space="preserve">в отношении заявителей (потребителей электрической энергии) - физических лиц, за исключением индивидуальных предпринимателей, - фамилия, имя и отчество, дата и номер договора энергоснабжения, место нахождения </w:t>
      </w:r>
      <w:proofErr w:type="spellStart"/>
      <w:r w:rsidRPr="008746AA">
        <w:rPr>
          <w:color w:val="000000" w:themeColor="text1"/>
        </w:rPr>
        <w:t>энергопринимающих</w:t>
      </w:r>
      <w:proofErr w:type="spellEnd"/>
      <w:r w:rsidRPr="008746AA">
        <w:rPr>
          <w:color w:val="000000" w:themeColor="text1"/>
        </w:rPr>
        <w:t xml:space="preserve"> устройств, в отношении которых заявитель намерен заключить договор;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746AA">
        <w:rPr>
          <w:color w:val="000000" w:themeColor="text1"/>
        </w:rPr>
        <w:t xml:space="preserve">в отношении заявителей (потребителей электрической энергии) - юридических лиц и индивидуальных предпринимателей - наименование, идентификационный номер налогоплательщика, дата и номер договора энергоснабжения (договора купли-продажи (поставки) электрической энергии (мощности)), заключенного на оптовом и (или) розничном рынках электрической энергии, место нахождения заявителя, место нахождения </w:t>
      </w:r>
      <w:proofErr w:type="spellStart"/>
      <w:r w:rsidRPr="008746AA">
        <w:rPr>
          <w:color w:val="000000" w:themeColor="text1"/>
        </w:rPr>
        <w:t>энергопринимающих</w:t>
      </w:r>
      <w:proofErr w:type="spellEnd"/>
      <w:r w:rsidRPr="008746AA">
        <w:rPr>
          <w:color w:val="000000" w:themeColor="text1"/>
        </w:rPr>
        <w:t xml:space="preserve"> устройств, в отношении которых заявитель намерен заключить договор, а также в случае, если в границах балансовой принадлежности помимо </w:t>
      </w:r>
      <w:proofErr w:type="spellStart"/>
      <w:r w:rsidRPr="008746AA">
        <w:rPr>
          <w:color w:val="000000" w:themeColor="text1"/>
        </w:rPr>
        <w:t>энергопринимающих</w:t>
      </w:r>
      <w:proofErr w:type="spellEnd"/>
      <w:proofErr w:type="gramEnd"/>
      <w:r w:rsidRPr="008746AA">
        <w:rPr>
          <w:color w:val="000000" w:themeColor="text1"/>
        </w:rPr>
        <w:t xml:space="preserve"> устройств расположены объекты по производству электрической энергии (мощности), - место нахождения таких объектов;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r w:rsidRPr="008746AA">
        <w:rPr>
          <w:color w:val="000000" w:themeColor="text1"/>
        </w:rPr>
        <w:t xml:space="preserve">величина максимальной мощности </w:t>
      </w:r>
      <w:proofErr w:type="spellStart"/>
      <w:r w:rsidRPr="008746AA">
        <w:rPr>
          <w:color w:val="000000" w:themeColor="text1"/>
        </w:rPr>
        <w:t>энергопринимающих</w:t>
      </w:r>
      <w:proofErr w:type="spellEnd"/>
      <w:r w:rsidRPr="008746AA">
        <w:rPr>
          <w:color w:val="000000" w:themeColor="text1"/>
        </w:rPr>
        <w:t xml:space="preserve"> устройств, в отношении которых заявитель намерен заключить договор, с ее распределением по точкам поставки;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r w:rsidRPr="008746AA">
        <w:rPr>
          <w:color w:val="000000" w:themeColor="text1"/>
        </w:rPr>
        <w:t xml:space="preserve">срок начала оказания услуг по передаче электрической энергии, подтверждаемый выпиской </w:t>
      </w:r>
      <w:proofErr w:type="gramStart"/>
      <w:r w:rsidRPr="008746AA">
        <w:rPr>
          <w:color w:val="000000" w:themeColor="text1"/>
        </w:rPr>
        <w:t>из</w:t>
      </w:r>
      <w:proofErr w:type="gramEnd"/>
      <w:r w:rsidRPr="008746AA">
        <w:rPr>
          <w:color w:val="000000" w:themeColor="text1"/>
        </w:rPr>
        <w:t xml:space="preserve"> </w:t>
      </w:r>
      <w:proofErr w:type="gramStart"/>
      <w:r w:rsidRPr="008746AA">
        <w:rPr>
          <w:color w:val="000000" w:themeColor="text1"/>
        </w:rPr>
        <w:t xml:space="preserve">договора энергоснабжения о дате начала снабжения электрической энергией указанного в заявлении потребителя электрической энергии, представляемой гарантирующим поставщиком или </w:t>
      </w:r>
      <w:proofErr w:type="spellStart"/>
      <w:r w:rsidRPr="008746AA">
        <w:rPr>
          <w:color w:val="000000" w:themeColor="text1"/>
        </w:rPr>
        <w:t>энергосбытовой</w:t>
      </w:r>
      <w:proofErr w:type="spellEnd"/>
      <w:r w:rsidRPr="008746AA">
        <w:rPr>
          <w:color w:val="000000" w:themeColor="text1"/>
        </w:rPr>
        <w:t xml:space="preserve"> организацией, или выпиской из договора купли-продажи (поставки) электрической энергии (мощности), содержащей сведения о дате начала продажи электрической энергии потребителю электрической энергии, о точках поставки по договору, а также о реквизитах лица, выступающего продавцом по такому договору, представляемой заявителем, который заключил такой</w:t>
      </w:r>
      <w:proofErr w:type="gramEnd"/>
      <w:r w:rsidRPr="008746AA">
        <w:rPr>
          <w:color w:val="000000" w:themeColor="text1"/>
        </w:rPr>
        <w:t xml:space="preserve"> договор, либо выпиской из договора о присоединении к торговой системе оптового рынка электрической энергии и мощности, предоставляемой заявителем;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r w:rsidRPr="008746AA">
        <w:rPr>
          <w:color w:val="000000" w:themeColor="text1"/>
        </w:rPr>
        <w:t xml:space="preserve">б) </w:t>
      </w:r>
      <w:hyperlink r:id="rId5" w:history="1">
        <w:r w:rsidRPr="008746AA">
          <w:rPr>
            <w:color w:val="000000" w:themeColor="text1"/>
          </w:rPr>
          <w:t>акт</w:t>
        </w:r>
      </w:hyperlink>
      <w:r w:rsidRPr="008746AA">
        <w:rPr>
          <w:color w:val="000000" w:themeColor="text1"/>
        </w:rPr>
        <w:t xml:space="preserve"> об осуществлении технологического присоединения (при его наличии);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r w:rsidRPr="008746AA">
        <w:rPr>
          <w:color w:val="000000" w:themeColor="text1"/>
        </w:rPr>
        <w:t xml:space="preserve">в) однолинейную схему электрической сети заявителя (потребителя электрической энергии, в интересах которого заключается договор) с указанием точек присоединения к объектам </w:t>
      </w:r>
      <w:proofErr w:type="spellStart"/>
      <w:r w:rsidRPr="008746AA">
        <w:rPr>
          <w:color w:val="000000" w:themeColor="text1"/>
        </w:rPr>
        <w:t>электросетевого</w:t>
      </w:r>
      <w:proofErr w:type="spellEnd"/>
      <w:r w:rsidRPr="008746AA">
        <w:rPr>
          <w:color w:val="000000" w:themeColor="text1"/>
        </w:rPr>
        <w:t xml:space="preserve"> хозяйства;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r w:rsidRPr="008746AA">
        <w:rPr>
          <w:color w:val="000000" w:themeColor="text1"/>
        </w:rPr>
        <w:t xml:space="preserve">г) </w:t>
      </w:r>
      <w:hyperlink r:id="rId6" w:history="1">
        <w:r w:rsidRPr="008746AA">
          <w:rPr>
            <w:color w:val="000000" w:themeColor="text1"/>
          </w:rPr>
          <w:t>акт</w:t>
        </w:r>
      </w:hyperlink>
      <w:r w:rsidRPr="008746AA">
        <w:rPr>
          <w:color w:val="000000" w:themeColor="text1"/>
        </w:rPr>
        <w:t xml:space="preserve"> разграничения балансовой принадлежности электросетей и </w:t>
      </w:r>
      <w:hyperlink r:id="rId7" w:history="1">
        <w:r w:rsidRPr="008746AA">
          <w:rPr>
            <w:color w:val="000000" w:themeColor="text1"/>
          </w:rPr>
          <w:t>акт</w:t>
        </w:r>
      </w:hyperlink>
      <w:r w:rsidRPr="008746AA">
        <w:rPr>
          <w:color w:val="000000" w:themeColor="text1"/>
        </w:rPr>
        <w:t xml:space="preserve"> разграничения эксплуатационной ответственности сторон (при их наличии);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8746AA">
        <w:rPr>
          <w:color w:val="000000" w:themeColor="text1"/>
        </w:rPr>
        <w:t>д</w:t>
      </w:r>
      <w:proofErr w:type="spellEnd"/>
      <w:r w:rsidRPr="008746AA">
        <w:rPr>
          <w:color w:val="000000" w:themeColor="text1"/>
        </w:rPr>
        <w:t xml:space="preserve">) документы, содержащие описание приборов учета, установленных в отношении </w:t>
      </w:r>
      <w:proofErr w:type="spellStart"/>
      <w:r w:rsidRPr="008746AA">
        <w:rPr>
          <w:color w:val="000000" w:themeColor="text1"/>
        </w:rPr>
        <w:t>энергопринимающих</w:t>
      </w:r>
      <w:proofErr w:type="spellEnd"/>
      <w:r w:rsidRPr="008746AA">
        <w:rPr>
          <w:color w:val="000000" w:themeColor="text1"/>
        </w:rPr>
        <w:t xml:space="preserve"> устройств, с указанием типов приборов учета и их классов точности, мест их установки, заводских номеров, даты предыдущей и очередной государственной поверки, </w:t>
      </w:r>
      <w:proofErr w:type="spellStart"/>
      <w:r w:rsidRPr="008746AA">
        <w:rPr>
          <w:color w:val="000000" w:themeColor="text1"/>
        </w:rPr>
        <w:t>межповерочного</w:t>
      </w:r>
      <w:proofErr w:type="spellEnd"/>
      <w:r w:rsidRPr="008746AA">
        <w:rPr>
          <w:color w:val="000000" w:themeColor="text1"/>
        </w:rPr>
        <w:t xml:space="preserve"> интервала;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r w:rsidRPr="008746AA">
        <w:rPr>
          <w:color w:val="000000" w:themeColor="text1"/>
        </w:rPr>
        <w:t>е) копию договора об оказании услуг по оперативно-диспетчерскому управлению - в случае заключения договора с организацией по управлению единой национальной (общероссийской) электрической сетью;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r w:rsidRPr="008746AA">
        <w:rPr>
          <w:color w:val="000000" w:themeColor="text1"/>
        </w:rPr>
        <w:t>ж) проект договора - по желанию заявителя;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8746AA">
        <w:rPr>
          <w:color w:val="000000" w:themeColor="text1"/>
        </w:rPr>
        <w:t>з</w:t>
      </w:r>
      <w:proofErr w:type="spellEnd"/>
      <w:r w:rsidRPr="008746AA">
        <w:rPr>
          <w:color w:val="000000" w:themeColor="text1"/>
        </w:rPr>
        <w:t>) акт согласования технологической и (или) аварийной брони (при его наличии).</w:t>
      </w:r>
    </w:p>
    <w:p w:rsidR="004C754E" w:rsidRPr="008746AA" w:rsidRDefault="004C754E" w:rsidP="004C754E">
      <w:pPr>
        <w:pStyle w:val="ConsPlusNormal"/>
        <w:jc w:val="both"/>
        <w:rPr>
          <w:color w:val="000000" w:themeColor="text1"/>
        </w:rPr>
      </w:pPr>
      <w:r w:rsidRPr="008746AA">
        <w:rPr>
          <w:color w:val="000000" w:themeColor="text1"/>
        </w:rPr>
        <w:t xml:space="preserve">(п. 18 в ред. </w:t>
      </w:r>
      <w:hyperlink r:id="rId8" w:history="1">
        <w:r w:rsidRPr="008746AA">
          <w:rPr>
            <w:color w:val="000000" w:themeColor="text1"/>
          </w:rPr>
          <w:t>Постановления</w:t>
        </w:r>
      </w:hyperlink>
      <w:r w:rsidRPr="008746AA">
        <w:rPr>
          <w:color w:val="000000" w:themeColor="text1"/>
        </w:rPr>
        <w:t xml:space="preserve"> Правительства РФ от 04.05.2012 N 442)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r w:rsidRPr="008746AA">
        <w:rPr>
          <w:color w:val="000000" w:themeColor="text1"/>
        </w:rPr>
        <w:t xml:space="preserve">18(1). </w:t>
      </w:r>
      <w:proofErr w:type="gramStart"/>
      <w:r w:rsidRPr="008746AA">
        <w:rPr>
          <w:color w:val="000000" w:themeColor="text1"/>
        </w:rPr>
        <w:t xml:space="preserve">В случае если прошло не более 3 лет с даты расторжения договора, ранее заключенного заявителем с сетевой организацией, и если заявитель имеет намерение вновь заключить договор с той же сетевой организацией и в отношении тех же </w:t>
      </w:r>
      <w:proofErr w:type="spellStart"/>
      <w:r w:rsidRPr="008746AA">
        <w:rPr>
          <w:color w:val="000000" w:themeColor="text1"/>
        </w:rPr>
        <w:t>энергопринимающих</w:t>
      </w:r>
      <w:proofErr w:type="spellEnd"/>
      <w:r w:rsidRPr="008746AA">
        <w:rPr>
          <w:color w:val="000000" w:themeColor="text1"/>
        </w:rPr>
        <w:t xml:space="preserve"> устройств, при условии что за указанный срок не было внесено изменений в документы о технологическом присоединении, он направляет в сетевую организацию заявление о</w:t>
      </w:r>
      <w:proofErr w:type="gramEnd"/>
      <w:r w:rsidRPr="008746AA">
        <w:rPr>
          <w:color w:val="000000" w:themeColor="text1"/>
        </w:rPr>
        <w:t xml:space="preserve"> </w:t>
      </w:r>
      <w:proofErr w:type="gramStart"/>
      <w:r w:rsidRPr="008746AA">
        <w:rPr>
          <w:color w:val="000000" w:themeColor="text1"/>
        </w:rPr>
        <w:t>заключении</w:t>
      </w:r>
      <w:proofErr w:type="gramEnd"/>
      <w:r w:rsidRPr="008746AA">
        <w:rPr>
          <w:color w:val="000000" w:themeColor="text1"/>
        </w:rPr>
        <w:t xml:space="preserve"> соответствующего договора с указанием информации, указанной в </w:t>
      </w:r>
      <w:hyperlink w:anchor="Par1" w:history="1">
        <w:r w:rsidRPr="008746AA">
          <w:rPr>
            <w:color w:val="000000" w:themeColor="text1"/>
          </w:rPr>
          <w:t>подпункте "а" пункта 18</w:t>
        </w:r>
      </w:hyperlink>
      <w:r w:rsidRPr="008746AA">
        <w:rPr>
          <w:color w:val="000000" w:themeColor="text1"/>
        </w:rPr>
        <w:t xml:space="preserve"> настоящих Правил, с приложением подтверждающих эту информацию документов и по желанию - проект договора. В этом случае иные документы, указанные в </w:t>
      </w:r>
      <w:hyperlink w:anchor="Par0" w:history="1">
        <w:r w:rsidRPr="008746AA">
          <w:rPr>
            <w:color w:val="000000" w:themeColor="text1"/>
          </w:rPr>
          <w:t>пункте 18</w:t>
        </w:r>
      </w:hyperlink>
      <w:r w:rsidRPr="008746AA">
        <w:rPr>
          <w:color w:val="000000" w:themeColor="text1"/>
        </w:rPr>
        <w:t xml:space="preserve"> настоящих Правил, заявитель обязан предоставить только при условии, если в них имеются изменения относительно документов, предоставленных им сетевой организации при заключении предыдущего договора, а при отсутствии таких изменений сетевая организация при заключении договора использует документы, предоставленные ей при заключении предыдущего договора.</w:t>
      </w:r>
    </w:p>
    <w:p w:rsidR="004C754E" w:rsidRPr="008746AA" w:rsidRDefault="004C754E" w:rsidP="004C754E">
      <w:pPr>
        <w:pStyle w:val="ConsPlusNormal"/>
        <w:jc w:val="both"/>
        <w:rPr>
          <w:color w:val="000000" w:themeColor="text1"/>
        </w:rPr>
      </w:pPr>
      <w:r w:rsidRPr="008746AA">
        <w:rPr>
          <w:color w:val="000000" w:themeColor="text1"/>
        </w:rPr>
        <w:t xml:space="preserve">(п. 18(1) </w:t>
      </w:r>
      <w:proofErr w:type="gramStart"/>
      <w:r w:rsidRPr="008746AA">
        <w:rPr>
          <w:color w:val="000000" w:themeColor="text1"/>
        </w:rPr>
        <w:t>введен</w:t>
      </w:r>
      <w:proofErr w:type="gramEnd"/>
      <w:r w:rsidRPr="008746AA">
        <w:rPr>
          <w:color w:val="000000" w:themeColor="text1"/>
        </w:rPr>
        <w:t xml:space="preserve"> </w:t>
      </w:r>
      <w:hyperlink r:id="rId9" w:history="1">
        <w:r w:rsidRPr="008746AA">
          <w:rPr>
            <w:color w:val="000000" w:themeColor="text1"/>
          </w:rPr>
          <w:t>Постановлением</w:t>
        </w:r>
      </w:hyperlink>
      <w:r w:rsidRPr="008746AA">
        <w:rPr>
          <w:color w:val="000000" w:themeColor="text1"/>
        </w:rPr>
        <w:t xml:space="preserve"> Правительства РФ от 04.05.2012 N 442)</w:t>
      </w:r>
    </w:p>
    <w:p w:rsidR="004C754E" w:rsidRPr="008746AA" w:rsidRDefault="004C754E" w:rsidP="004C754E">
      <w:pPr>
        <w:pStyle w:val="ConsPlusNormal"/>
        <w:ind w:firstLine="540"/>
        <w:jc w:val="both"/>
        <w:rPr>
          <w:color w:val="000000" w:themeColor="text1"/>
        </w:rPr>
      </w:pPr>
      <w:r w:rsidRPr="008746AA">
        <w:rPr>
          <w:color w:val="000000" w:themeColor="text1"/>
        </w:rPr>
        <w:t xml:space="preserve">18(2). В отношении </w:t>
      </w:r>
      <w:proofErr w:type="spellStart"/>
      <w:r w:rsidRPr="008746AA">
        <w:rPr>
          <w:color w:val="000000" w:themeColor="text1"/>
        </w:rPr>
        <w:t>энергопринимающих</w:t>
      </w:r>
      <w:proofErr w:type="spellEnd"/>
      <w:r w:rsidRPr="008746AA">
        <w:rPr>
          <w:color w:val="000000" w:themeColor="text1"/>
        </w:rPr>
        <w:t xml:space="preserve"> устройств, которые не имеют технологического присоединения (непосредственного или опосредованного) к объектам </w:t>
      </w:r>
      <w:proofErr w:type="spellStart"/>
      <w:r w:rsidRPr="008746AA">
        <w:rPr>
          <w:color w:val="000000" w:themeColor="text1"/>
        </w:rPr>
        <w:t>электросетевого</w:t>
      </w:r>
      <w:proofErr w:type="spellEnd"/>
      <w:r w:rsidRPr="008746AA">
        <w:rPr>
          <w:color w:val="000000" w:themeColor="text1"/>
        </w:rPr>
        <w:t xml:space="preserve"> хозяйства сетевой </w:t>
      </w:r>
      <w:r w:rsidRPr="008746AA">
        <w:rPr>
          <w:color w:val="000000" w:themeColor="text1"/>
        </w:rPr>
        <w:lastRenderedPageBreak/>
        <w:t xml:space="preserve">организации, но в </w:t>
      </w:r>
      <w:proofErr w:type="gramStart"/>
      <w:r w:rsidRPr="008746AA">
        <w:rPr>
          <w:color w:val="000000" w:themeColor="text1"/>
        </w:rPr>
        <w:t>отношении</w:t>
      </w:r>
      <w:proofErr w:type="gramEnd"/>
      <w:r w:rsidRPr="008746AA">
        <w:rPr>
          <w:color w:val="000000" w:themeColor="text1"/>
        </w:rPr>
        <w:t xml:space="preserve"> которых подана заявка об осуществлении технологического присоединения к электрическим сетям сетевой организации, заключение договора осуществляется с учетом особенностей, предусмотренных </w:t>
      </w:r>
      <w:hyperlink r:id="rId10" w:history="1">
        <w:r w:rsidRPr="008746AA">
          <w:rPr>
            <w:color w:val="000000" w:themeColor="text1"/>
          </w:rPr>
          <w:t>Правилами</w:t>
        </w:r>
      </w:hyperlink>
      <w:r w:rsidRPr="008746AA">
        <w:rPr>
          <w:color w:val="000000" w:themeColor="text1"/>
        </w:rPr>
        <w:t xml:space="preserve"> технологического присоединения </w:t>
      </w:r>
      <w:proofErr w:type="spellStart"/>
      <w:r w:rsidRPr="008746AA">
        <w:rPr>
          <w:color w:val="000000" w:themeColor="text1"/>
        </w:rPr>
        <w:t>энергопринимающих</w:t>
      </w:r>
      <w:proofErr w:type="spellEnd"/>
      <w:r w:rsidRPr="008746AA">
        <w:rPr>
          <w:color w:val="000000" w:themeColor="text1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8746AA">
        <w:rPr>
          <w:color w:val="000000" w:themeColor="text1"/>
        </w:rPr>
        <w:t>электросетевого</w:t>
      </w:r>
      <w:proofErr w:type="spellEnd"/>
      <w:r w:rsidRPr="008746AA">
        <w:rPr>
          <w:color w:val="000000" w:themeColor="text1"/>
        </w:rPr>
        <w:t xml:space="preserve"> хозяйства, принадлежащих сетевым организациям и иным лицам, к электрическим сетям.</w:t>
      </w:r>
    </w:p>
    <w:p w:rsidR="004C754E" w:rsidRPr="008746AA" w:rsidRDefault="004C754E" w:rsidP="004C754E">
      <w:pPr>
        <w:pStyle w:val="ConsPlusNormal"/>
        <w:jc w:val="both"/>
        <w:rPr>
          <w:color w:val="000000" w:themeColor="text1"/>
        </w:rPr>
      </w:pPr>
      <w:r w:rsidRPr="008746AA">
        <w:rPr>
          <w:color w:val="000000" w:themeColor="text1"/>
        </w:rPr>
        <w:t xml:space="preserve">(п. 18(2) </w:t>
      </w:r>
      <w:proofErr w:type="gramStart"/>
      <w:r w:rsidRPr="008746AA">
        <w:rPr>
          <w:color w:val="000000" w:themeColor="text1"/>
        </w:rPr>
        <w:t>введен</w:t>
      </w:r>
      <w:proofErr w:type="gramEnd"/>
      <w:r w:rsidRPr="008746AA">
        <w:rPr>
          <w:color w:val="000000" w:themeColor="text1"/>
        </w:rPr>
        <w:t xml:space="preserve"> </w:t>
      </w:r>
      <w:hyperlink r:id="rId11" w:history="1">
        <w:r w:rsidRPr="008746AA">
          <w:rPr>
            <w:color w:val="000000" w:themeColor="text1"/>
          </w:rPr>
          <w:t>Постановлением</w:t>
        </w:r>
      </w:hyperlink>
      <w:r w:rsidRPr="008746AA">
        <w:rPr>
          <w:color w:val="000000" w:themeColor="text1"/>
        </w:rPr>
        <w:t xml:space="preserve"> Правительства РФ от 10.02.2014 N 95)</w:t>
      </w:r>
    </w:p>
    <w:p w:rsidR="004C754E" w:rsidRPr="008746AA" w:rsidRDefault="004C754E" w:rsidP="004C754E">
      <w:pPr>
        <w:rPr>
          <w:color w:val="000000" w:themeColor="text1"/>
        </w:rPr>
      </w:pPr>
    </w:p>
    <w:p w:rsidR="00582B41" w:rsidRDefault="00582B41"/>
    <w:sectPr w:rsidR="00582B41" w:rsidSect="008746AA">
      <w:pgSz w:w="11906" w:h="16838"/>
      <w:pgMar w:top="568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C754E"/>
    <w:rsid w:val="001D3B6B"/>
    <w:rsid w:val="004C1DEE"/>
    <w:rsid w:val="004C754E"/>
    <w:rsid w:val="00582B41"/>
    <w:rsid w:val="0093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854728DBE1DDD85D17955D1C22FADA674FC3C10C9662239EDDCD63C08DFCFA940637FA6074CFEQEI4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F854728DBE1DDD85D17955D1C22FADA674FC3D12CA662239EDDCD63C08DFCFA9406377A4Q0IF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F854728DBE1DDD85D17955D1C22FADA674FC3D12CA662239EDDCD63C08DFCFA9406377A6Q0I3J" TargetMode="External"/><Relationship Id="rId11" Type="http://schemas.openxmlformats.org/officeDocument/2006/relationships/hyperlink" Target="consultantplus://offline/ref=18F854728DBE1DDD85D17955D1C22FADA676F23311C8662239EDDCD63C08DFCFA940637FA6064AF9QEIDJ" TargetMode="External"/><Relationship Id="rId5" Type="http://schemas.openxmlformats.org/officeDocument/2006/relationships/hyperlink" Target="consultantplus://offline/ref=18F854728DBE1DDD85D17955D1C22FADA674FC3D12CA662239EDDCD63C08DFCFA9406376A0Q0I1J" TargetMode="External"/><Relationship Id="rId10" Type="http://schemas.openxmlformats.org/officeDocument/2006/relationships/hyperlink" Target="consultantplus://offline/ref=18F854728DBE1DDD85D17955D1C22FADA674FC3D12CA662239EDDCD63C08DFCFA940637FA6064DFFQEIAJ" TargetMode="External"/><Relationship Id="rId4" Type="http://schemas.openxmlformats.org/officeDocument/2006/relationships/hyperlink" Target="garantF1://87740.4018" TargetMode="External"/><Relationship Id="rId9" Type="http://schemas.openxmlformats.org/officeDocument/2006/relationships/hyperlink" Target="consultantplus://offline/ref=18F854728DBE1DDD85D17955D1C22FADA674FC3C10C9662239EDDCD63C08DFCFA940637FA6074CF0QEI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935</Words>
  <Characters>5335</Characters>
  <Application>Microsoft Office Word</Application>
  <DocSecurity>0</DocSecurity>
  <Lines>44</Lines>
  <Paragraphs>12</Paragraphs>
  <ScaleCrop>false</ScaleCrop>
  <Company>Home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KondratukAV</dc:creator>
  <cp:keywords/>
  <dc:description/>
  <cp:lastModifiedBy>KondratukAV</cp:lastModifiedBy>
  <cp:revision>3</cp:revision>
  <dcterms:created xsi:type="dcterms:W3CDTF">2015-04-08T04:23:00Z</dcterms:created>
  <dcterms:modified xsi:type="dcterms:W3CDTF">2015-04-08T04:54:00Z</dcterms:modified>
</cp:coreProperties>
</file>